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</w:t>
      </w:r>
      <w:r>
        <w:rPr>
          <w:rFonts w:ascii="Verdana" w:hAnsi="Verdana" w:cs="Verdana"/>
          <w:sz w:val="32"/>
          <w:szCs w:val="32"/>
          <w:lang w:eastAsia="en-US"/>
        </w:rPr>
        <w:t>ilag (offentliggøres)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2023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Socialistisk Folkeparti SF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2023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22.800 kr. i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2023?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2023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2023?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2023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fra den samme private tilskudsyder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ét eller flere tilskud, som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tilsammen overstiger 22.800 kr. i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2023?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2023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2023?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oplysninger rettet.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Organisationens/foreningens navn: SF Frederikssund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bookmarkStart w:id="0" w:name="_GoBack"/>
      <w:bookmarkEnd w:id="0"/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467E87" w:rsidRDefault="00467E87" w:rsidP="00467E87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lastRenderedPageBreak/>
        <w:t>Dato 13-12-2024</w:t>
      </w:r>
    </w:p>
    <w:p w:rsidR="00196101" w:rsidRDefault="00467E87" w:rsidP="00467E87">
      <w:r>
        <w:rPr>
          <w:rFonts w:ascii="Verdana-Bold" w:hAnsi="Verdana-Bold" w:cs="Verdana-Bold"/>
          <w:b/>
          <w:bCs/>
          <w:szCs w:val="20"/>
          <w:lang w:eastAsia="en-US"/>
        </w:rPr>
        <w:t>Anne Jensen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87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67E87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E8CC"/>
  <w15:chartTrackingRefBased/>
  <w15:docId w15:val="{90211859-91E6-4DE3-92CE-CF17365D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2026-03-16T10:01:00Z</dcterms:created>
  <dcterms:modified xsi:type="dcterms:W3CDTF">2026-03-16T10:03:00Z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